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F2" w:rsidRPr="00571ABF" w:rsidRDefault="00571ABF">
      <w:pPr>
        <w:ind w:left="398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Задания для занятий с детьми на летний период</w:t>
      </w:r>
      <w:proofErr w:type="gramStart"/>
      <w:r w:rsidRPr="00571ABF">
        <w:rPr>
          <w:rFonts w:eastAsia="Calibri"/>
          <w:sz w:val="28"/>
          <w:szCs w:val="28"/>
        </w:rPr>
        <w:t xml:space="preserve"> .</w:t>
      </w:r>
      <w:proofErr w:type="gramEnd"/>
    </w:p>
    <w:p w:rsidR="006B3BF2" w:rsidRPr="00571ABF" w:rsidRDefault="006B3BF2">
      <w:pPr>
        <w:spacing w:line="344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Игры для развития речи.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Игра «Я быстрее».</w:t>
      </w:r>
    </w:p>
    <w:p w:rsidR="006B3BF2" w:rsidRPr="00571ABF" w:rsidRDefault="006B3BF2">
      <w:pPr>
        <w:spacing w:line="62" w:lineRule="exact"/>
        <w:rPr>
          <w:sz w:val="28"/>
          <w:szCs w:val="28"/>
        </w:rPr>
      </w:pPr>
    </w:p>
    <w:p w:rsidR="006B3BF2" w:rsidRPr="00571ABF" w:rsidRDefault="00571ABF">
      <w:pPr>
        <w:spacing w:line="229" w:lineRule="auto"/>
        <w:ind w:right="38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Описание: встать рядом с ребенком. Выбрать предмет, находящийся в некотором отдалении. Объяснить ребенку, что победит тот, кто первым дойдет до этого предмета,</w:t>
      </w:r>
      <w:r w:rsidRPr="00571ABF">
        <w:rPr>
          <w:rFonts w:eastAsia="Calibri"/>
          <w:sz w:val="28"/>
          <w:szCs w:val="28"/>
        </w:rPr>
        <w:t xml:space="preserve"> но делать шаг можно только в том случае, если названо слово из выбранной категории</w:t>
      </w:r>
      <w:proofErr w:type="gramStart"/>
      <w:r w:rsidRPr="00571ABF">
        <w:rPr>
          <w:rFonts w:eastAsia="Calibri"/>
          <w:sz w:val="28"/>
          <w:szCs w:val="28"/>
        </w:rPr>
        <w:t xml:space="preserve"> ,</w:t>
      </w:r>
      <w:proofErr w:type="gramEnd"/>
      <w:r w:rsidRPr="00571ABF">
        <w:rPr>
          <w:rFonts w:eastAsia="Calibri"/>
          <w:sz w:val="28"/>
          <w:szCs w:val="28"/>
        </w:rPr>
        <w:t xml:space="preserve">например: </w:t>
      </w:r>
      <w:proofErr w:type="gramStart"/>
      <w:r w:rsidRPr="00571ABF">
        <w:rPr>
          <w:rFonts w:eastAsia="Calibri"/>
          <w:sz w:val="28"/>
          <w:szCs w:val="28"/>
        </w:rPr>
        <w:t>«Все круглое (теплое, мягкое)», «Домашние или дикие животные», «Посуда», «Мебель» и т. п.</w:t>
      </w:r>
      <w:proofErr w:type="gramEnd"/>
    </w:p>
    <w:p w:rsidR="006B3BF2" w:rsidRPr="00571ABF" w:rsidRDefault="006B3BF2">
      <w:pPr>
        <w:spacing w:line="344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Игра «Что, где, когда».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74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Описание: бросая мяч ребенку</w:t>
      </w:r>
      <w:proofErr w:type="gramStart"/>
      <w:r w:rsidRPr="00571ABF">
        <w:rPr>
          <w:rFonts w:eastAsia="Calibri"/>
          <w:sz w:val="28"/>
          <w:szCs w:val="28"/>
        </w:rPr>
        <w:t>,з</w:t>
      </w:r>
      <w:proofErr w:type="gramEnd"/>
      <w:r w:rsidRPr="00571ABF">
        <w:rPr>
          <w:rFonts w:eastAsia="Calibri"/>
          <w:sz w:val="28"/>
          <w:szCs w:val="28"/>
        </w:rPr>
        <w:t xml:space="preserve">адать вопросы: </w:t>
      </w:r>
      <w:r w:rsidRPr="00571ABF">
        <w:rPr>
          <w:rFonts w:eastAsia="Calibri"/>
          <w:sz w:val="28"/>
          <w:szCs w:val="28"/>
        </w:rPr>
        <w:t>- Где растут ветки? (На дереве.) - Где растут деревья? (В лесу.) - Где растут листья? (На ветке.) - Где живут рыбы? (В реке.)</w:t>
      </w:r>
    </w:p>
    <w:p w:rsidR="006B3BF2" w:rsidRPr="00571ABF" w:rsidRDefault="006B3BF2">
      <w:pPr>
        <w:spacing w:line="343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Игра «Перепутанная сказка».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33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Описание: начать рассказывать ребенку сказку о Красной Шапочке. В том месте истории, где девочка дол</w:t>
      </w:r>
      <w:r w:rsidRPr="00571ABF">
        <w:rPr>
          <w:rFonts w:eastAsia="Calibri"/>
          <w:sz w:val="28"/>
          <w:szCs w:val="28"/>
        </w:rPr>
        <w:t>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</w:t>
      </w:r>
      <w:r w:rsidRPr="00571ABF">
        <w:rPr>
          <w:rFonts w:eastAsia="Calibri"/>
          <w:sz w:val="28"/>
          <w:szCs w:val="28"/>
        </w:rPr>
        <w:t>чае предложить ему напомнить ее продолжение. А можно предложить ребенку пофантазировать на тему «Красная Шапочка и Колобок (семеро козлят, Ниф-Ниф и т. п.)». Выслушать все предложения ребенка, спросить его, почему он хочет, чтобы тот или иной герой поступи</w:t>
      </w:r>
      <w:r w:rsidRPr="00571ABF">
        <w:rPr>
          <w:rFonts w:eastAsia="Calibri"/>
          <w:sz w:val="28"/>
          <w:szCs w:val="28"/>
        </w:rPr>
        <w:t>л именно так. Совместными усилиями вывести счастливый финал истории.</w:t>
      </w:r>
    </w:p>
    <w:p w:rsidR="006B3BF2" w:rsidRPr="00571ABF" w:rsidRDefault="006B3BF2">
      <w:pPr>
        <w:spacing w:line="350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Игра «Где лежал мячик?».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29" w:lineRule="auto"/>
        <w:ind w:righ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Описание: положить на стол небольшой мяч. Вокруг него разложить несколько знакомых ребенку предметов. Поинтересоваться: «Где лежит мячик?» - «На столе». Задать </w:t>
      </w:r>
      <w:r w:rsidRPr="00571ABF">
        <w:rPr>
          <w:rFonts w:eastAsia="Calibri"/>
          <w:sz w:val="28"/>
          <w:szCs w:val="28"/>
        </w:rPr>
        <w:t>вопроп</w:t>
      </w:r>
      <w:proofErr w:type="gramStart"/>
      <w:r w:rsidRPr="00571ABF">
        <w:rPr>
          <w:rFonts w:eastAsia="Calibri"/>
          <w:sz w:val="28"/>
          <w:szCs w:val="28"/>
        </w:rPr>
        <w:t>о-</w:t>
      </w:r>
      <w:proofErr w:type="gramEnd"/>
      <w:r w:rsidRPr="00571ABF">
        <w:rPr>
          <w:rFonts w:eastAsia="Calibri"/>
          <w:sz w:val="28"/>
          <w:szCs w:val="28"/>
        </w:rPr>
        <w:t xml:space="preserve"> другому: «Около чего лежит мячик?», «</w:t>
      </w:r>
      <w:proofErr w:type="gramStart"/>
      <w:r w:rsidRPr="00571ABF">
        <w:rPr>
          <w:rFonts w:eastAsia="Calibri"/>
          <w:sz w:val="28"/>
          <w:szCs w:val="28"/>
        </w:rPr>
        <w:t>Перед</w:t>
      </w:r>
      <w:proofErr w:type="gramEnd"/>
      <w:r w:rsidRPr="00571ABF">
        <w:rPr>
          <w:rFonts w:eastAsia="Calibri"/>
          <w:sz w:val="28"/>
          <w:szCs w:val="28"/>
        </w:rPr>
        <w:t xml:space="preserve"> чем лежит мячик?», «За каким предметом лежит мячик?», «Недалеко от чего лежит мячик?», «Напротив чего лежит мячик?» и т. п.</w:t>
      </w:r>
    </w:p>
    <w:p w:rsidR="006B3BF2" w:rsidRPr="00571ABF" w:rsidRDefault="006B3BF2">
      <w:pPr>
        <w:rPr>
          <w:sz w:val="28"/>
          <w:szCs w:val="28"/>
        </w:rPr>
        <w:sectPr w:rsidR="006B3BF2" w:rsidRPr="00571ABF">
          <w:pgSz w:w="16840" w:h="11906" w:orient="landscape"/>
          <w:pgMar w:top="843" w:right="1138" w:bottom="1440" w:left="1140" w:header="0" w:footer="0" w:gutter="0"/>
          <w:cols w:space="720" w:equalWidth="0">
            <w:col w:w="14560"/>
          </w:cols>
        </w:sect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lastRenderedPageBreak/>
        <w:t>Игра «Где лежал мячик?».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29" w:lineRule="auto"/>
        <w:ind w:right="42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Описание:</w:t>
      </w:r>
      <w:r w:rsidRPr="00571ABF">
        <w:rPr>
          <w:rFonts w:eastAsia="Calibri"/>
          <w:sz w:val="28"/>
          <w:szCs w:val="28"/>
        </w:rPr>
        <w:t xml:space="preserve"> положить на стол небольшой мяч. Вокруг него разложить несколько знакомых ребенку предметов. Поинтересоваться: «Где лежит мячик?» - «На столе». Задать вопрос по- </w:t>
      </w:r>
      <w:proofErr w:type="gramStart"/>
      <w:r w:rsidRPr="00571ABF">
        <w:rPr>
          <w:rFonts w:eastAsia="Calibri"/>
          <w:sz w:val="28"/>
          <w:szCs w:val="28"/>
        </w:rPr>
        <w:t>другому</w:t>
      </w:r>
      <w:proofErr w:type="gramEnd"/>
      <w:r w:rsidRPr="00571ABF">
        <w:rPr>
          <w:rFonts w:eastAsia="Calibri"/>
          <w:sz w:val="28"/>
          <w:szCs w:val="28"/>
        </w:rPr>
        <w:t>: «Около чего лежит мячик?», «</w:t>
      </w:r>
      <w:proofErr w:type="gramStart"/>
      <w:r w:rsidRPr="00571ABF">
        <w:rPr>
          <w:rFonts w:eastAsia="Calibri"/>
          <w:sz w:val="28"/>
          <w:szCs w:val="28"/>
        </w:rPr>
        <w:t>Перед</w:t>
      </w:r>
      <w:proofErr w:type="gramEnd"/>
      <w:r w:rsidRPr="00571ABF">
        <w:rPr>
          <w:rFonts w:eastAsia="Calibri"/>
          <w:sz w:val="28"/>
          <w:szCs w:val="28"/>
        </w:rPr>
        <w:t xml:space="preserve"> чем лежит мячик?», «За каким предметом лежит мячик?</w:t>
      </w:r>
      <w:r w:rsidRPr="00571ABF">
        <w:rPr>
          <w:rFonts w:eastAsia="Calibri"/>
          <w:sz w:val="28"/>
          <w:szCs w:val="28"/>
        </w:rPr>
        <w:t>», «Недалеко от чего лежит мячик?», «Напротив чего лежит мячик?» и т. п.</w:t>
      </w:r>
    </w:p>
    <w:p w:rsidR="006B3BF2" w:rsidRPr="00571ABF" w:rsidRDefault="006B3BF2">
      <w:pPr>
        <w:spacing w:line="344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Игра «Что с чем можно делать?».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29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Описание </w:t>
      </w:r>
      <w:proofErr w:type="gramStart"/>
      <w:r w:rsidRPr="00571ABF">
        <w:rPr>
          <w:rFonts w:eastAsia="Calibri"/>
          <w:sz w:val="28"/>
          <w:szCs w:val="28"/>
        </w:rPr>
        <w:t>:р</w:t>
      </w:r>
      <w:proofErr w:type="gramEnd"/>
      <w:r w:rsidRPr="00571ABF">
        <w:rPr>
          <w:rFonts w:eastAsia="Calibri"/>
          <w:sz w:val="28"/>
          <w:szCs w:val="28"/>
        </w:rPr>
        <w:t xml:space="preserve">ассказать ребенку короткую историю: «Жил - был мальчик по имени (можно вставить имя ребенка). Ему было три года. Однажды бабушка подарила </w:t>
      </w:r>
      <w:r w:rsidRPr="00571ABF">
        <w:rPr>
          <w:rFonts w:eastAsia="Calibri"/>
          <w:sz w:val="28"/>
          <w:szCs w:val="28"/>
        </w:rPr>
        <w:t>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</w:t>
      </w:r>
      <w:r w:rsidRPr="00571ABF">
        <w:rPr>
          <w:rFonts w:eastAsia="Calibri"/>
          <w:sz w:val="28"/>
          <w:szCs w:val="28"/>
        </w:rPr>
        <w:t>м, нитками и т. п.</w:t>
      </w:r>
      <w:proofErr w:type="gramStart"/>
      <w:r w:rsidRPr="00571ABF">
        <w:rPr>
          <w:rFonts w:eastAsia="Calibri"/>
          <w:sz w:val="28"/>
          <w:szCs w:val="28"/>
        </w:rPr>
        <w:t xml:space="preserve"> ?</w:t>
      </w:r>
      <w:proofErr w:type="gramEnd"/>
      <w:r w:rsidRPr="00571ABF">
        <w:rPr>
          <w:rFonts w:eastAsia="Calibri"/>
          <w:sz w:val="28"/>
          <w:szCs w:val="28"/>
        </w:rPr>
        <w:t>»</w:t>
      </w:r>
    </w:p>
    <w:p w:rsidR="006B3BF2" w:rsidRPr="00571ABF" w:rsidRDefault="006B3BF2">
      <w:pPr>
        <w:spacing w:line="346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Чтение с детьми художественных произведений по теме: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1.А.К. Толстой «Колокольчики».</w:t>
      </w:r>
    </w:p>
    <w:p w:rsidR="006B3BF2" w:rsidRPr="00571ABF" w:rsidRDefault="00571ABF">
      <w:pPr>
        <w:spacing w:line="238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В. Катаев «Цвети</w:t>
      </w:r>
      <w:proofErr w:type="gramStart"/>
      <w:r w:rsidRPr="00571ABF">
        <w:rPr>
          <w:rFonts w:eastAsia="Calibri"/>
          <w:sz w:val="28"/>
          <w:szCs w:val="28"/>
        </w:rPr>
        <w:t>к-</w:t>
      </w:r>
      <w:proofErr w:type="gramEnd"/>
      <w:r w:rsidRPr="00571ABF">
        <w:rPr>
          <w:rFonts w:eastAsia="Calibri"/>
          <w:sz w:val="28"/>
          <w:szCs w:val="28"/>
        </w:rPr>
        <w:t xml:space="preserve"> семицветик».</w:t>
      </w:r>
    </w:p>
    <w:p w:rsidR="006B3BF2" w:rsidRPr="00571ABF" w:rsidRDefault="006B3BF2">
      <w:pPr>
        <w:spacing w:line="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Чтение «Одуванчик» З. Александрова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Е. Серова «Подснежник»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Чтение рассказа М. Пришвина «Золотой луг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Н. Нищева «Мать-и</w:t>
      </w:r>
      <w:r w:rsidRPr="00571ABF">
        <w:rPr>
          <w:rFonts w:eastAsia="Calibri"/>
          <w:sz w:val="28"/>
          <w:szCs w:val="28"/>
        </w:rPr>
        <w:t>-мачеха».</w:t>
      </w:r>
    </w:p>
    <w:p w:rsidR="006B3BF2" w:rsidRPr="00571ABF" w:rsidRDefault="00571ABF">
      <w:pPr>
        <w:spacing w:line="239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Чтение с детьми художественных произведений по теме: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В. Бианки «Как муравьишка домой спешил ».</w:t>
      </w: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«Раннею весною» А. Прокофьев.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Михаил Исаковский «Вишня».</w:t>
      </w:r>
    </w:p>
    <w:p w:rsidR="006B3BF2" w:rsidRPr="00571ABF" w:rsidRDefault="006B3BF2">
      <w:pPr>
        <w:spacing w:line="34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Дидактические игры.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«Цвет, форма, размер»</w:t>
      </w:r>
    </w:p>
    <w:p w:rsidR="006B3BF2" w:rsidRPr="00571ABF" w:rsidRDefault="006B3BF2">
      <w:pPr>
        <w:rPr>
          <w:sz w:val="28"/>
          <w:szCs w:val="28"/>
        </w:rPr>
        <w:sectPr w:rsidR="006B3BF2" w:rsidRPr="00571ABF">
          <w:pgSz w:w="16840" w:h="11906" w:orient="landscape"/>
          <w:pgMar w:top="1187" w:right="1158" w:bottom="1440" w:left="1140" w:header="0" w:footer="0" w:gutter="0"/>
          <w:cols w:space="720" w:equalWidth="0">
            <w:col w:w="14540"/>
          </w:cols>
        </w:sect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lastRenderedPageBreak/>
        <w:t>Ход игры.</w:t>
      </w:r>
      <w:r w:rsidRPr="00571ABF">
        <w:rPr>
          <w:rFonts w:eastAsia="Calibri"/>
          <w:sz w:val="28"/>
          <w:szCs w:val="28"/>
        </w:rPr>
        <w:t xml:space="preserve"> Взрослый предлагает ребенку назвать продукты (предметы на кухне) определенного цвета, формы, размера.</w:t>
      </w:r>
    </w:p>
    <w:p w:rsidR="006B3BF2" w:rsidRPr="00571ABF" w:rsidRDefault="006B3BF2">
      <w:pPr>
        <w:spacing w:line="34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«У кого это есть»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Вы называете одну часть, а ребенок перечисляет все известные ему объекты живой природы, имеющие эту часть.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Например, «Пушистый мех» — </w:t>
      </w:r>
      <w:r w:rsidRPr="00571ABF">
        <w:rPr>
          <w:rFonts w:eastAsia="Calibri"/>
          <w:sz w:val="28"/>
          <w:szCs w:val="28"/>
        </w:rPr>
        <w:t>«Лиса, белка, енот, песец». «Лист» - «Дерево, кустарник, цветок».</w:t>
      </w:r>
    </w:p>
    <w:p w:rsidR="006B3BF2" w:rsidRPr="00571ABF" w:rsidRDefault="006B3BF2">
      <w:pPr>
        <w:spacing w:line="34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«Кто больше»</w:t>
      </w:r>
    </w:p>
    <w:p w:rsidR="006B3BF2" w:rsidRPr="00571ABF" w:rsidRDefault="006B3BF2">
      <w:pPr>
        <w:spacing w:line="61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2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Правила игры: Совместно с ребенком выберите тему игры, например: «Мебель» и по очереди называете мебель. Кто больше назвал, тот и выиграл!</w:t>
      </w:r>
    </w:p>
    <w:p w:rsidR="006B3BF2" w:rsidRPr="00571ABF" w:rsidRDefault="006B3BF2">
      <w:pPr>
        <w:spacing w:line="343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«Игра с кистями рук»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29" w:lineRule="auto"/>
        <w:ind w:right="2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Ход игры. Дет</w:t>
      </w:r>
      <w:r w:rsidRPr="00571ABF">
        <w:rPr>
          <w:rFonts w:eastAsia="Calibri"/>
          <w:sz w:val="28"/>
          <w:szCs w:val="28"/>
        </w:rPr>
        <w:t>и повторяют те движения, которые им показывает мама (папа). Опускает пальцы вниз и шевелит ими «дождь идет». Складывает пальцы каждой руки колечком и прикладывает к глазам, изображая бинокль. Рисует пальцем «кисточкой» кружки на щеках, проводит сверху вниз</w:t>
      </w:r>
      <w:r w:rsidRPr="00571ABF">
        <w:rPr>
          <w:rFonts w:eastAsia="Calibri"/>
          <w:sz w:val="28"/>
          <w:szCs w:val="28"/>
        </w:rPr>
        <w:t xml:space="preserve"> линию по носу и делает пятнышко на подбородке. Стучит кулаком о кулак, хлопает в ладоши.</w:t>
      </w:r>
    </w:p>
    <w:p w:rsidR="006B3BF2" w:rsidRPr="00571ABF" w:rsidRDefault="006B3BF2">
      <w:pPr>
        <w:spacing w:line="61" w:lineRule="exact"/>
        <w:rPr>
          <w:sz w:val="28"/>
          <w:szCs w:val="28"/>
        </w:rPr>
      </w:pPr>
    </w:p>
    <w:p w:rsidR="006B3BF2" w:rsidRPr="00571ABF" w:rsidRDefault="00571ABF">
      <w:pPr>
        <w:spacing w:line="219" w:lineRule="auto"/>
        <w:ind w:right="24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Чередуя такие действия, Взрослый создает определенную последовательность звуков</w:t>
      </w:r>
      <w:proofErr w:type="gramStart"/>
      <w:r w:rsidRPr="00571ABF">
        <w:rPr>
          <w:rFonts w:eastAsia="Calibri"/>
          <w:sz w:val="28"/>
          <w:szCs w:val="28"/>
        </w:rPr>
        <w:t>,н</w:t>
      </w:r>
      <w:proofErr w:type="gramEnd"/>
      <w:r w:rsidRPr="00571ABF">
        <w:rPr>
          <w:rFonts w:eastAsia="Calibri"/>
          <w:sz w:val="28"/>
          <w:szCs w:val="28"/>
        </w:rPr>
        <w:t>апример: стук-хлоп, стук-стук-хлоп, стук-хлоп-хлоп и т. п.</w:t>
      </w:r>
    </w:p>
    <w:p w:rsidR="006B3BF2" w:rsidRPr="00571ABF" w:rsidRDefault="006B3BF2">
      <w:pPr>
        <w:spacing w:line="34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«Чего не стало»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25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Ход игр</w:t>
      </w:r>
      <w:r w:rsidRPr="00571ABF">
        <w:rPr>
          <w:rFonts w:eastAsia="Calibri"/>
          <w:sz w:val="28"/>
          <w:szCs w:val="28"/>
        </w:rPr>
        <w:t>ы. 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глаза. Взрослый убирает один цвет. Ребенок открывает глаза и отгадывает, какого цвета не стало.</w:t>
      </w:r>
    </w:p>
    <w:p w:rsidR="006B3BF2" w:rsidRPr="00571ABF" w:rsidRDefault="006B3BF2">
      <w:pPr>
        <w:spacing w:line="3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При</w:t>
      </w:r>
      <w:r w:rsidRPr="00571ABF">
        <w:rPr>
          <w:rFonts w:eastAsia="Calibri"/>
          <w:sz w:val="28"/>
          <w:szCs w:val="28"/>
        </w:rPr>
        <w:t>мечание: Карандаши можно заменить игрушками.</w:t>
      </w:r>
    </w:p>
    <w:p w:rsidR="006B3BF2" w:rsidRPr="00571ABF" w:rsidRDefault="006B3BF2">
      <w:pPr>
        <w:rPr>
          <w:sz w:val="28"/>
          <w:szCs w:val="28"/>
        </w:rPr>
        <w:sectPr w:rsidR="006B3BF2" w:rsidRPr="00571ABF">
          <w:pgSz w:w="16840" w:h="11906" w:orient="landscape"/>
          <w:pgMar w:top="844" w:right="1278" w:bottom="1440" w:left="1140" w:header="0" w:footer="0" w:gutter="0"/>
          <w:cols w:space="720" w:equalWidth="0">
            <w:col w:w="14420"/>
          </w:cols>
        </w:sect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lastRenderedPageBreak/>
        <w:t>«Назови ласково»</w:t>
      </w:r>
      <w:r w:rsidRPr="00571ABF">
        <w:rPr>
          <w:rFonts w:eastAsia="Calibri"/>
          <w:sz w:val="28"/>
          <w:szCs w:val="28"/>
        </w:rPr>
        <w:t>.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17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Правила игры: Взрослый называет любое слово, а ребенок должен назвать его ласково, например, яблоко - яблочко, ложка-ложечка и т. д.</w:t>
      </w:r>
    </w:p>
    <w:p w:rsidR="006B3BF2" w:rsidRPr="00571ABF" w:rsidRDefault="006B3BF2">
      <w:pPr>
        <w:spacing w:line="343" w:lineRule="exact"/>
        <w:rPr>
          <w:sz w:val="28"/>
          <w:szCs w:val="28"/>
        </w:rPr>
      </w:pP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b/>
          <w:bCs/>
          <w:i/>
          <w:iCs/>
          <w:sz w:val="28"/>
          <w:szCs w:val="28"/>
        </w:rPr>
        <w:t>Пальчиковая гимнастика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Прилетела к нам вчера — Полосатая пчела.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машут ладошками.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А за нею шмель-шмелек — И веселый мотылек</w:t>
      </w:r>
    </w:p>
    <w:p w:rsidR="006B3BF2" w:rsidRPr="00571ABF" w:rsidRDefault="00571ABF">
      <w:pPr>
        <w:spacing w:line="239" w:lineRule="auto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на каждое название насекомого, загибают один пальчик.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Два жука и стрекоза,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— делают кружки из пальцев и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Как фонарики глаза</w:t>
      </w:r>
      <w:proofErr w:type="gramStart"/>
      <w:r w:rsidRPr="00571ABF">
        <w:rPr>
          <w:rFonts w:eastAsia="Calibri"/>
          <w:sz w:val="28"/>
          <w:szCs w:val="28"/>
        </w:rPr>
        <w:t>.</w:t>
      </w:r>
      <w:proofErr w:type="gramEnd"/>
      <w:r w:rsidRPr="00571ABF">
        <w:rPr>
          <w:rFonts w:eastAsia="Calibri"/>
          <w:sz w:val="28"/>
          <w:szCs w:val="28"/>
        </w:rPr>
        <w:t xml:space="preserve"> </w:t>
      </w:r>
      <w:proofErr w:type="gramStart"/>
      <w:r w:rsidRPr="00571ABF">
        <w:rPr>
          <w:rFonts w:eastAsia="Calibri"/>
          <w:sz w:val="28"/>
          <w:szCs w:val="28"/>
        </w:rPr>
        <w:t>п</w:t>
      </w:r>
      <w:proofErr w:type="gramEnd"/>
      <w:r w:rsidRPr="00571ABF">
        <w:rPr>
          <w:rFonts w:eastAsia="Calibri"/>
          <w:sz w:val="28"/>
          <w:szCs w:val="28"/>
        </w:rPr>
        <w:t>односят к глазам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Пожужжали, по</w:t>
      </w:r>
      <w:r w:rsidRPr="00571ABF">
        <w:rPr>
          <w:rFonts w:eastAsia="Calibri"/>
          <w:sz w:val="28"/>
          <w:szCs w:val="28"/>
        </w:rPr>
        <w:t>летали,</w:t>
      </w:r>
    </w:p>
    <w:p w:rsidR="006B3BF2" w:rsidRPr="00571ABF" w:rsidRDefault="006B3BF2">
      <w:pPr>
        <w:spacing w:line="62" w:lineRule="exact"/>
        <w:rPr>
          <w:sz w:val="28"/>
          <w:szCs w:val="28"/>
        </w:rPr>
      </w:pPr>
    </w:p>
    <w:p w:rsidR="006B3BF2" w:rsidRPr="00571ABF" w:rsidRDefault="00571ABF">
      <w:pPr>
        <w:spacing w:line="233" w:lineRule="auto"/>
        <w:ind w:right="1143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— машут ладошками. От усталости упали</w:t>
      </w:r>
      <w:proofErr w:type="gramStart"/>
      <w:r w:rsidRPr="00571ABF">
        <w:rPr>
          <w:rFonts w:eastAsia="Calibri"/>
          <w:sz w:val="28"/>
          <w:szCs w:val="28"/>
        </w:rPr>
        <w:t>.</w:t>
      </w:r>
      <w:proofErr w:type="gramEnd"/>
      <w:r w:rsidRPr="00571ABF">
        <w:rPr>
          <w:rFonts w:eastAsia="Calibri"/>
          <w:sz w:val="28"/>
          <w:szCs w:val="28"/>
        </w:rPr>
        <w:t xml:space="preserve"> — </w:t>
      </w:r>
      <w:proofErr w:type="gramStart"/>
      <w:r w:rsidRPr="00571ABF">
        <w:rPr>
          <w:rFonts w:eastAsia="Calibri"/>
          <w:sz w:val="28"/>
          <w:szCs w:val="28"/>
        </w:rPr>
        <w:t>р</w:t>
      </w:r>
      <w:proofErr w:type="gramEnd"/>
      <w:r w:rsidRPr="00571ABF">
        <w:rPr>
          <w:rFonts w:eastAsia="Calibri"/>
          <w:sz w:val="28"/>
          <w:szCs w:val="28"/>
        </w:rPr>
        <w:t>оняют ладони на стол.</w:t>
      </w:r>
    </w:p>
    <w:p w:rsidR="006B3BF2" w:rsidRPr="00571ABF" w:rsidRDefault="006B3BF2">
      <w:pPr>
        <w:spacing w:line="344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«Насекомые над лугом»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Жу-жу-жу – жужжит пчела,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987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— Дети расставляют руки в стороны, Я лечу издалека.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25" w:lineRule="auto"/>
        <w:ind w:right="1061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ритмично помахивают руками Зу-зу-зу – комар пищит</w:t>
      </w:r>
      <w:proofErr w:type="gramStart"/>
      <w:r w:rsidRPr="00571ABF">
        <w:rPr>
          <w:rFonts w:eastAsia="Calibri"/>
          <w:sz w:val="28"/>
          <w:szCs w:val="28"/>
        </w:rPr>
        <w:t xml:space="preserve"> У</w:t>
      </w:r>
      <w:proofErr w:type="gramEnd"/>
      <w:r w:rsidRPr="00571ABF">
        <w:rPr>
          <w:rFonts w:eastAsia="Calibri"/>
          <w:sz w:val="28"/>
          <w:szCs w:val="28"/>
        </w:rPr>
        <w:t>кусить скорей спешит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34" w:lineRule="auto"/>
        <w:ind w:right="999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— </w:t>
      </w:r>
      <w:r w:rsidRPr="00571ABF">
        <w:rPr>
          <w:rFonts w:eastAsia="Calibri"/>
          <w:sz w:val="28"/>
          <w:szCs w:val="28"/>
        </w:rPr>
        <w:t>Указателные пальцы выставляют вперед, остальные поднимают, делают ритмичные выбросы рук</w:t>
      </w:r>
    </w:p>
    <w:p w:rsidR="006B3BF2" w:rsidRPr="00571ABF" w:rsidRDefault="006B3BF2">
      <w:pPr>
        <w:rPr>
          <w:sz w:val="28"/>
          <w:szCs w:val="28"/>
        </w:rPr>
        <w:sectPr w:rsidR="006B3BF2" w:rsidRPr="00571ABF">
          <w:pgSz w:w="16840" w:h="11906" w:orient="landscape"/>
          <w:pgMar w:top="844" w:right="1440" w:bottom="1440" w:left="1140" w:header="0" w:footer="0" w:gutter="0"/>
          <w:cols w:space="720" w:equalWidth="0">
            <w:col w:w="14258"/>
          </w:cols>
        </w:sect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lastRenderedPageBreak/>
        <w:t>попеременно вперед.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Уф-уф-уф – как паровоз,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Шмель пыхтит, — пыльцу повез.</w:t>
      </w:r>
    </w:p>
    <w:p w:rsidR="006B3BF2" w:rsidRPr="00571ABF" w:rsidRDefault="006B3BF2">
      <w:pPr>
        <w:spacing w:line="59" w:lineRule="exact"/>
        <w:rPr>
          <w:sz w:val="28"/>
          <w:szCs w:val="28"/>
        </w:rPr>
      </w:pPr>
    </w:p>
    <w:p w:rsidR="006B3BF2" w:rsidRPr="00571ABF" w:rsidRDefault="00571ABF">
      <w:pPr>
        <w:spacing w:line="225" w:lineRule="auto"/>
        <w:ind w:right="997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— ритмично притоптывают ногами. Жук гудит: </w:t>
      </w:r>
      <w:proofErr w:type="gramStart"/>
      <w:r w:rsidRPr="00571ABF">
        <w:rPr>
          <w:rFonts w:eastAsia="Calibri"/>
          <w:sz w:val="28"/>
          <w:szCs w:val="28"/>
        </w:rPr>
        <w:t>гу-жу</w:t>
      </w:r>
      <w:proofErr w:type="gramEnd"/>
      <w:r w:rsidRPr="00571ABF">
        <w:rPr>
          <w:rFonts w:eastAsia="Calibri"/>
          <w:sz w:val="28"/>
          <w:szCs w:val="28"/>
        </w:rPr>
        <w:t>, гу-жу Я любого раз</w:t>
      </w:r>
      <w:r w:rsidRPr="00571ABF">
        <w:rPr>
          <w:rFonts w:eastAsia="Calibri"/>
          <w:sz w:val="28"/>
          <w:szCs w:val="28"/>
        </w:rPr>
        <w:t>бужу.</w:t>
      </w:r>
    </w:p>
    <w:p w:rsidR="006B3BF2" w:rsidRPr="00571ABF" w:rsidRDefault="006B3BF2">
      <w:pPr>
        <w:spacing w:line="4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-делают ритмичные хлопки</w:t>
      </w:r>
    </w:p>
    <w:p w:rsidR="006B3BF2" w:rsidRPr="00571ABF" w:rsidRDefault="006B3BF2">
      <w:pPr>
        <w:spacing w:line="340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РИСОВАНИЕ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«Одуванчики в траве»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Отрабатывать приём рисования красками. Развивать эстетическое восприятие, творческое воображение.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«Красивые флажки на ниточке»</w:t>
      </w: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Развивать умение рисовать предметы прямоугольной формы. Упражнят</w:t>
      </w:r>
      <w:r w:rsidRPr="00571ABF">
        <w:rPr>
          <w:rFonts w:eastAsia="Calibri"/>
          <w:sz w:val="28"/>
          <w:szCs w:val="28"/>
        </w:rPr>
        <w:t>ь в рисовании красками.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«Матрёшка»</w:t>
      </w: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Закрашивать, не выходя за контур, проводить кистью сверху вниз или слева направо.</w:t>
      </w:r>
    </w:p>
    <w:p w:rsidR="006B3BF2" w:rsidRPr="00571ABF" w:rsidRDefault="006B3BF2">
      <w:pPr>
        <w:spacing w:line="341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t>ЛЕПКА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«Цветочек»</w:t>
      </w:r>
    </w:p>
    <w:p w:rsidR="006B3BF2" w:rsidRPr="00571ABF" w:rsidRDefault="006B3BF2">
      <w:pPr>
        <w:spacing w:line="62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155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Закреплять умение лепить знакомые цветы, применяя усвоенные раннее приёмы. Развивать инициативу, самостоятельность.</w:t>
      </w: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</w:t>
      </w:r>
      <w:r w:rsidRPr="00571ABF">
        <w:rPr>
          <w:rFonts w:eastAsia="Calibri"/>
          <w:i/>
          <w:iCs/>
          <w:sz w:val="28"/>
          <w:szCs w:val="28"/>
        </w:rPr>
        <w:t>Цыплёнок»</w:t>
      </w:r>
    </w:p>
    <w:p w:rsidR="006B3BF2" w:rsidRPr="00571ABF" w:rsidRDefault="006B3BF2">
      <w:pPr>
        <w:spacing w:line="63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right="718" w:firstLine="62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Лепить предметы круглой и удлиненной формы, приближаясь к более точной передаче характерных признаков предмета. Совершенствовать приёмы прямые и круговые.</w:t>
      </w:r>
    </w:p>
    <w:p w:rsidR="006B3BF2" w:rsidRPr="00571ABF" w:rsidRDefault="006B3BF2">
      <w:pPr>
        <w:spacing w:line="2" w:lineRule="exact"/>
        <w:rPr>
          <w:sz w:val="28"/>
          <w:szCs w:val="28"/>
        </w:rPr>
      </w:pPr>
    </w:p>
    <w:p w:rsidR="006B3BF2" w:rsidRPr="00571ABF" w:rsidRDefault="00571ABF">
      <w:pPr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«Улиточка»</w:t>
      </w:r>
    </w:p>
    <w:p w:rsidR="006B3BF2" w:rsidRPr="00571ABF" w:rsidRDefault="00571ABF">
      <w:pPr>
        <w:ind w:left="60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Лепить улитку путём сворачивания столбика и оттягивания головы и рожек. Продол</w:t>
      </w:r>
      <w:r w:rsidRPr="00571ABF">
        <w:rPr>
          <w:rFonts w:eastAsia="Calibri"/>
          <w:sz w:val="28"/>
          <w:szCs w:val="28"/>
        </w:rPr>
        <w:t>жать учить лепить пальцами.</w:t>
      </w:r>
    </w:p>
    <w:p w:rsidR="006B3BF2" w:rsidRPr="00571ABF" w:rsidRDefault="006B3BF2">
      <w:pPr>
        <w:rPr>
          <w:sz w:val="28"/>
          <w:szCs w:val="28"/>
        </w:rPr>
        <w:sectPr w:rsidR="006B3BF2" w:rsidRPr="00571ABF">
          <w:pgSz w:w="16840" w:h="11906" w:orient="landscape"/>
          <w:pgMar w:top="844" w:right="1440" w:bottom="1440" w:left="1140" w:header="0" w:footer="0" w:gutter="0"/>
          <w:cols w:space="720" w:equalWidth="0">
            <w:col w:w="14258"/>
          </w:cols>
        </w:sectPr>
      </w:pPr>
    </w:p>
    <w:p w:rsidR="006B3BF2" w:rsidRPr="00571ABF" w:rsidRDefault="00571ABF">
      <w:pPr>
        <w:ind w:left="7"/>
        <w:rPr>
          <w:sz w:val="28"/>
          <w:szCs w:val="28"/>
        </w:rPr>
      </w:pPr>
      <w:r w:rsidRPr="00571ABF">
        <w:rPr>
          <w:rFonts w:eastAsia="Calibri"/>
          <w:b/>
          <w:bCs/>
          <w:sz w:val="28"/>
          <w:szCs w:val="28"/>
        </w:rPr>
        <w:lastRenderedPageBreak/>
        <w:t>АППЛИКАЦИЯ</w:t>
      </w:r>
    </w:p>
    <w:p w:rsidR="006B3BF2" w:rsidRPr="00571ABF" w:rsidRDefault="006B3BF2">
      <w:pPr>
        <w:spacing w:line="1" w:lineRule="exact"/>
        <w:rPr>
          <w:sz w:val="28"/>
          <w:szCs w:val="28"/>
        </w:rPr>
      </w:pPr>
    </w:p>
    <w:p w:rsidR="006B3BF2" w:rsidRPr="00571ABF" w:rsidRDefault="00571ABF">
      <w:pPr>
        <w:ind w:left="7"/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«Солнышко лучистое»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18" w:lineRule="auto"/>
        <w:ind w:left="7" w:right="109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>Составлять изображение из готовых фигур: одного круга и нескольких прямых полосок. Развивать творческое воображение. Воспитывать аккуратность.</w:t>
      </w:r>
    </w:p>
    <w:p w:rsidR="006B3BF2" w:rsidRPr="00571ABF" w:rsidRDefault="006B3BF2">
      <w:pPr>
        <w:spacing w:line="2" w:lineRule="exact"/>
        <w:rPr>
          <w:sz w:val="28"/>
          <w:szCs w:val="28"/>
        </w:rPr>
      </w:pPr>
    </w:p>
    <w:p w:rsidR="006B3BF2" w:rsidRPr="00571ABF" w:rsidRDefault="00571ABF">
      <w:pPr>
        <w:ind w:left="7"/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«Светофор»</w:t>
      </w:r>
    </w:p>
    <w:p w:rsidR="006B3BF2" w:rsidRPr="00571ABF" w:rsidRDefault="006B3BF2">
      <w:pPr>
        <w:spacing w:line="60" w:lineRule="exact"/>
        <w:rPr>
          <w:sz w:val="28"/>
          <w:szCs w:val="28"/>
        </w:rPr>
      </w:pPr>
    </w:p>
    <w:p w:rsidR="006B3BF2" w:rsidRPr="00571ABF" w:rsidRDefault="00571ABF">
      <w:pPr>
        <w:spacing w:line="219" w:lineRule="auto"/>
        <w:ind w:left="7" w:right="478"/>
        <w:rPr>
          <w:sz w:val="28"/>
          <w:szCs w:val="28"/>
        </w:rPr>
      </w:pPr>
      <w:r w:rsidRPr="00571ABF">
        <w:rPr>
          <w:rFonts w:eastAsia="Calibri"/>
          <w:sz w:val="28"/>
          <w:szCs w:val="28"/>
        </w:rPr>
        <w:t xml:space="preserve">Закрепить </w:t>
      </w:r>
      <w:r w:rsidRPr="00571ABF">
        <w:rPr>
          <w:rFonts w:eastAsia="Calibri"/>
          <w:sz w:val="28"/>
          <w:szCs w:val="28"/>
        </w:rPr>
        <w:t>знания о светофоре и назначении его цветов. Развивать умение составлять композицию определённого содержания из готовых фигур. Закреплять приёмы работы с клеем.</w:t>
      </w:r>
    </w:p>
    <w:p w:rsidR="006B3BF2" w:rsidRPr="00571ABF" w:rsidRDefault="00571ABF">
      <w:pPr>
        <w:ind w:left="7"/>
        <w:rPr>
          <w:sz w:val="28"/>
          <w:szCs w:val="28"/>
        </w:rPr>
      </w:pPr>
      <w:r w:rsidRPr="00571ABF">
        <w:rPr>
          <w:rFonts w:eastAsia="Calibri"/>
          <w:i/>
          <w:iCs/>
          <w:sz w:val="28"/>
          <w:szCs w:val="28"/>
        </w:rPr>
        <w:t>«Разноцветная пирамидка»</w:t>
      </w:r>
    </w:p>
    <w:p w:rsidR="006B3BF2" w:rsidRPr="00571ABF" w:rsidRDefault="00571ABF">
      <w:pPr>
        <w:numPr>
          <w:ilvl w:val="0"/>
          <w:numId w:val="5"/>
        </w:numPr>
        <w:tabs>
          <w:tab w:val="left" w:pos="147"/>
        </w:tabs>
        <w:spacing w:line="239" w:lineRule="auto"/>
        <w:ind w:left="147" w:hanging="147"/>
        <w:rPr>
          <w:rFonts w:eastAsia="Calibri"/>
          <w:sz w:val="28"/>
          <w:szCs w:val="28"/>
        </w:rPr>
      </w:pPr>
      <w:r w:rsidRPr="00571ABF">
        <w:rPr>
          <w:rFonts w:eastAsia="Calibri"/>
          <w:sz w:val="28"/>
          <w:szCs w:val="28"/>
        </w:rPr>
        <w:t>передавать в аппликации образ игрушки;</w:t>
      </w:r>
    </w:p>
    <w:p w:rsidR="006B3BF2" w:rsidRPr="00571ABF" w:rsidRDefault="006B3BF2">
      <w:pPr>
        <w:spacing w:line="1" w:lineRule="exact"/>
        <w:rPr>
          <w:rFonts w:eastAsia="Calibri"/>
          <w:sz w:val="28"/>
          <w:szCs w:val="28"/>
        </w:rPr>
      </w:pPr>
    </w:p>
    <w:p w:rsidR="006B3BF2" w:rsidRPr="00571ABF" w:rsidRDefault="00571ABF">
      <w:pPr>
        <w:numPr>
          <w:ilvl w:val="0"/>
          <w:numId w:val="5"/>
        </w:numPr>
        <w:tabs>
          <w:tab w:val="left" w:pos="147"/>
        </w:tabs>
        <w:ind w:left="147" w:hanging="147"/>
        <w:rPr>
          <w:rFonts w:eastAsia="Calibri"/>
          <w:sz w:val="28"/>
          <w:szCs w:val="28"/>
        </w:rPr>
      </w:pPr>
      <w:r w:rsidRPr="00571ABF">
        <w:rPr>
          <w:rFonts w:eastAsia="Calibri"/>
          <w:sz w:val="28"/>
          <w:szCs w:val="28"/>
        </w:rPr>
        <w:t>изображать предмет из нескольки</w:t>
      </w:r>
      <w:r w:rsidRPr="00571ABF">
        <w:rPr>
          <w:rFonts w:eastAsia="Calibri"/>
          <w:sz w:val="28"/>
          <w:szCs w:val="28"/>
        </w:rPr>
        <w:t>х частей;</w:t>
      </w:r>
    </w:p>
    <w:p w:rsidR="006B3BF2" w:rsidRPr="00571ABF" w:rsidRDefault="00571ABF" w:rsidP="00571ABF">
      <w:pPr>
        <w:numPr>
          <w:ilvl w:val="0"/>
          <w:numId w:val="5"/>
        </w:numPr>
        <w:tabs>
          <w:tab w:val="left" w:pos="147"/>
        </w:tabs>
        <w:ind w:left="147" w:hanging="147"/>
        <w:rPr>
          <w:rFonts w:eastAsia="Calibri"/>
          <w:sz w:val="28"/>
          <w:szCs w:val="28"/>
        </w:rPr>
        <w:sectPr w:rsidR="006B3BF2" w:rsidRPr="00571ABF">
          <w:pgSz w:w="16840" w:h="11906" w:orient="landscape"/>
          <w:pgMar w:top="844" w:right="1440" w:bottom="1440" w:left="1133" w:header="0" w:footer="0" w:gutter="0"/>
          <w:cols w:space="720" w:equalWidth="0">
            <w:col w:w="14266"/>
          </w:cols>
        </w:sectPr>
      </w:pPr>
      <w:r w:rsidRPr="00571ABF">
        <w:rPr>
          <w:rFonts w:eastAsia="Calibri"/>
          <w:sz w:val="28"/>
          <w:szCs w:val="28"/>
        </w:rPr>
        <w:t>располагать детали в порядке уменьшающейся величины.</w:t>
      </w:r>
      <w:bookmarkStart w:id="0" w:name="_GoBack"/>
      <w:bookmarkEnd w:id="0"/>
    </w:p>
    <w:p w:rsidR="006B3BF2" w:rsidRPr="00571ABF" w:rsidRDefault="006B3BF2">
      <w:pPr>
        <w:rPr>
          <w:sz w:val="28"/>
          <w:szCs w:val="28"/>
        </w:rPr>
      </w:pPr>
    </w:p>
    <w:sectPr w:rsidR="006B3BF2" w:rsidRPr="00571ABF">
      <w:pgSz w:w="16840" w:h="11906" w:orient="landscape"/>
      <w:pgMar w:top="1440" w:right="1440" w:bottom="1440" w:left="1140" w:header="0" w:footer="0" w:gutter="0"/>
      <w:cols w:space="720" w:equalWidth="0">
        <w:col w:w="142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54D4BAE8"/>
    <w:lvl w:ilvl="0" w:tplc="D89ECD16">
      <w:start w:val="1"/>
      <w:numFmt w:val="bullet"/>
      <w:lvlText w:val="\emdash "/>
      <w:lvlJc w:val="left"/>
    </w:lvl>
    <w:lvl w:ilvl="1" w:tplc="71A42928">
      <w:numFmt w:val="decimal"/>
      <w:lvlText w:val=""/>
      <w:lvlJc w:val="left"/>
    </w:lvl>
    <w:lvl w:ilvl="2" w:tplc="66B2244C">
      <w:numFmt w:val="decimal"/>
      <w:lvlText w:val=""/>
      <w:lvlJc w:val="left"/>
    </w:lvl>
    <w:lvl w:ilvl="3" w:tplc="D2FA4270">
      <w:numFmt w:val="decimal"/>
      <w:lvlText w:val=""/>
      <w:lvlJc w:val="left"/>
    </w:lvl>
    <w:lvl w:ilvl="4" w:tplc="3F16C00E">
      <w:numFmt w:val="decimal"/>
      <w:lvlText w:val=""/>
      <w:lvlJc w:val="left"/>
    </w:lvl>
    <w:lvl w:ilvl="5" w:tplc="4D621E02">
      <w:numFmt w:val="decimal"/>
      <w:lvlText w:val=""/>
      <w:lvlJc w:val="left"/>
    </w:lvl>
    <w:lvl w:ilvl="6" w:tplc="B89CCB10">
      <w:numFmt w:val="decimal"/>
      <w:lvlText w:val=""/>
      <w:lvlJc w:val="left"/>
    </w:lvl>
    <w:lvl w:ilvl="7" w:tplc="A1B049BE">
      <w:numFmt w:val="decimal"/>
      <w:lvlText w:val=""/>
      <w:lvlJc w:val="left"/>
    </w:lvl>
    <w:lvl w:ilvl="8" w:tplc="6170791A">
      <w:numFmt w:val="decimal"/>
      <w:lvlText w:val=""/>
      <w:lvlJc w:val="left"/>
    </w:lvl>
  </w:abstractNum>
  <w:abstractNum w:abstractNumId="1">
    <w:nsid w:val="00005F90"/>
    <w:multiLevelType w:val="hybridMultilevel"/>
    <w:tmpl w:val="17C65590"/>
    <w:lvl w:ilvl="0" w:tplc="DAEAD2C8">
      <w:start w:val="1"/>
      <w:numFmt w:val="bullet"/>
      <w:lvlText w:val="\emdash "/>
      <w:lvlJc w:val="left"/>
    </w:lvl>
    <w:lvl w:ilvl="1" w:tplc="E59E6FCA">
      <w:numFmt w:val="decimal"/>
      <w:lvlText w:val=""/>
      <w:lvlJc w:val="left"/>
    </w:lvl>
    <w:lvl w:ilvl="2" w:tplc="1E4E012E">
      <w:numFmt w:val="decimal"/>
      <w:lvlText w:val=""/>
      <w:lvlJc w:val="left"/>
    </w:lvl>
    <w:lvl w:ilvl="3" w:tplc="BF5250F6">
      <w:numFmt w:val="decimal"/>
      <w:lvlText w:val=""/>
      <w:lvlJc w:val="left"/>
    </w:lvl>
    <w:lvl w:ilvl="4" w:tplc="64CC6A14">
      <w:numFmt w:val="decimal"/>
      <w:lvlText w:val=""/>
      <w:lvlJc w:val="left"/>
    </w:lvl>
    <w:lvl w:ilvl="5" w:tplc="DAE8917E">
      <w:numFmt w:val="decimal"/>
      <w:lvlText w:val=""/>
      <w:lvlJc w:val="left"/>
    </w:lvl>
    <w:lvl w:ilvl="6" w:tplc="0ABC27B4">
      <w:numFmt w:val="decimal"/>
      <w:lvlText w:val=""/>
      <w:lvlJc w:val="left"/>
    </w:lvl>
    <w:lvl w:ilvl="7" w:tplc="919C8E92">
      <w:numFmt w:val="decimal"/>
      <w:lvlText w:val=""/>
      <w:lvlJc w:val="left"/>
    </w:lvl>
    <w:lvl w:ilvl="8" w:tplc="22C40EF6">
      <w:numFmt w:val="decimal"/>
      <w:lvlText w:val=""/>
      <w:lvlJc w:val="left"/>
    </w:lvl>
  </w:abstractNum>
  <w:abstractNum w:abstractNumId="2">
    <w:nsid w:val="00006952"/>
    <w:multiLevelType w:val="hybridMultilevel"/>
    <w:tmpl w:val="37925D9E"/>
    <w:lvl w:ilvl="0" w:tplc="E25C6AE0">
      <w:start w:val="1"/>
      <w:numFmt w:val="bullet"/>
      <w:lvlText w:val="\emdash "/>
      <w:lvlJc w:val="left"/>
    </w:lvl>
    <w:lvl w:ilvl="1" w:tplc="8E3658EA">
      <w:numFmt w:val="decimal"/>
      <w:lvlText w:val=""/>
      <w:lvlJc w:val="left"/>
    </w:lvl>
    <w:lvl w:ilvl="2" w:tplc="5F4E9810">
      <w:numFmt w:val="decimal"/>
      <w:lvlText w:val=""/>
      <w:lvlJc w:val="left"/>
    </w:lvl>
    <w:lvl w:ilvl="3" w:tplc="32D4674A">
      <w:numFmt w:val="decimal"/>
      <w:lvlText w:val=""/>
      <w:lvlJc w:val="left"/>
    </w:lvl>
    <w:lvl w:ilvl="4" w:tplc="186E74A4">
      <w:numFmt w:val="decimal"/>
      <w:lvlText w:val=""/>
      <w:lvlJc w:val="left"/>
    </w:lvl>
    <w:lvl w:ilvl="5" w:tplc="3788BEE8">
      <w:numFmt w:val="decimal"/>
      <w:lvlText w:val=""/>
      <w:lvlJc w:val="left"/>
    </w:lvl>
    <w:lvl w:ilvl="6" w:tplc="75C8D74C">
      <w:numFmt w:val="decimal"/>
      <w:lvlText w:val=""/>
      <w:lvlJc w:val="left"/>
    </w:lvl>
    <w:lvl w:ilvl="7" w:tplc="367EE086">
      <w:numFmt w:val="decimal"/>
      <w:lvlText w:val=""/>
      <w:lvlJc w:val="left"/>
    </w:lvl>
    <w:lvl w:ilvl="8" w:tplc="2ADC84FC">
      <w:numFmt w:val="decimal"/>
      <w:lvlText w:val=""/>
      <w:lvlJc w:val="left"/>
    </w:lvl>
  </w:abstractNum>
  <w:abstractNum w:abstractNumId="3">
    <w:nsid w:val="00006DF1"/>
    <w:multiLevelType w:val="hybridMultilevel"/>
    <w:tmpl w:val="6D6C6116"/>
    <w:lvl w:ilvl="0" w:tplc="1FAED7D0">
      <w:start w:val="1"/>
      <w:numFmt w:val="bullet"/>
      <w:lvlText w:val="-"/>
      <w:lvlJc w:val="left"/>
    </w:lvl>
    <w:lvl w:ilvl="1" w:tplc="FDDEDB9E">
      <w:numFmt w:val="decimal"/>
      <w:lvlText w:val=""/>
      <w:lvlJc w:val="left"/>
    </w:lvl>
    <w:lvl w:ilvl="2" w:tplc="DE5C2B0E">
      <w:numFmt w:val="decimal"/>
      <w:lvlText w:val=""/>
      <w:lvlJc w:val="left"/>
    </w:lvl>
    <w:lvl w:ilvl="3" w:tplc="15EC5BC0">
      <w:numFmt w:val="decimal"/>
      <w:lvlText w:val=""/>
      <w:lvlJc w:val="left"/>
    </w:lvl>
    <w:lvl w:ilvl="4" w:tplc="7084E8FA">
      <w:numFmt w:val="decimal"/>
      <w:lvlText w:val=""/>
      <w:lvlJc w:val="left"/>
    </w:lvl>
    <w:lvl w:ilvl="5" w:tplc="744AA412">
      <w:numFmt w:val="decimal"/>
      <w:lvlText w:val=""/>
      <w:lvlJc w:val="left"/>
    </w:lvl>
    <w:lvl w:ilvl="6" w:tplc="CE204A86">
      <w:numFmt w:val="decimal"/>
      <w:lvlText w:val=""/>
      <w:lvlJc w:val="left"/>
    </w:lvl>
    <w:lvl w:ilvl="7" w:tplc="55004B7E">
      <w:numFmt w:val="decimal"/>
      <w:lvlText w:val=""/>
      <w:lvlJc w:val="left"/>
    </w:lvl>
    <w:lvl w:ilvl="8" w:tplc="7470699C">
      <w:numFmt w:val="decimal"/>
      <w:lvlText w:val=""/>
      <w:lvlJc w:val="left"/>
    </w:lvl>
  </w:abstractNum>
  <w:abstractNum w:abstractNumId="4">
    <w:nsid w:val="000072AE"/>
    <w:multiLevelType w:val="hybridMultilevel"/>
    <w:tmpl w:val="66B0CB74"/>
    <w:lvl w:ilvl="0" w:tplc="A9387250">
      <w:start w:val="1"/>
      <w:numFmt w:val="bullet"/>
      <w:lvlText w:val="\emdash "/>
      <w:lvlJc w:val="left"/>
    </w:lvl>
    <w:lvl w:ilvl="1" w:tplc="CFCA1170">
      <w:numFmt w:val="decimal"/>
      <w:lvlText w:val=""/>
      <w:lvlJc w:val="left"/>
    </w:lvl>
    <w:lvl w:ilvl="2" w:tplc="3A26303A">
      <w:numFmt w:val="decimal"/>
      <w:lvlText w:val=""/>
      <w:lvlJc w:val="left"/>
    </w:lvl>
    <w:lvl w:ilvl="3" w:tplc="A4C45AEE">
      <w:numFmt w:val="decimal"/>
      <w:lvlText w:val=""/>
      <w:lvlJc w:val="left"/>
    </w:lvl>
    <w:lvl w:ilvl="4" w:tplc="C5445D72">
      <w:numFmt w:val="decimal"/>
      <w:lvlText w:val=""/>
      <w:lvlJc w:val="left"/>
    </w:lvl>
    <w:lvl w:ilvl="5" w:tplc="6A301874">
      <w:numFmt w:val="decimal"/>
      <w:lvlText w:val=""/>
      <w:lvlJc w:val="left"/>
    </w:lvl>
    <w:lvl w:ilvl="6" w:tplc="79E25206">
      <w:numFmt w:val="decimal"/>
      <w:lvlText w:val=""/>
      <w:lvlJc w:val="left"/>
    </w:lvl>
    <w:lvl w:ilvl="7" w:tplc="067AD3A2">
      <w:numFmt w:val="decimal"/>
      <w:lvlText w:val=""/>
      <w:lvlJc w:val="left"/>
    </w:lvl>
    <w:lvl w:ilvl="8" w:tplc="A2D68A6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F2"/>
    <w:rsid w:val="00571ABF"/>
    <w:rsid w:val="006B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3</cp:revision>
  <dcterms:created xsi:type="dcterms:W3CDTF">2020-05-19T06:32:00Z</dcterms:created>
  <dcterms:modified xsi:type="dcterms:W3CDTF">2020-05-19T04:34:00Z</dcterms:modified>
</cp:coreProperties>
</file>